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50157" w14:textId="77777777" w:rsidR="007570E5" w:rsidRDefault="007570E5" w:rsidP="00064D52">
      <w:pPr>
        <w:spacing w:before="0"/>
        <w:jc w:val="right"/>
        <w:rPr>
          <w:bCs/>
          <w:kern w:val="32"/>
        </w:rPr>
      </w:pPr>
    </w:p>
    <w:p w14:paraId="66B142EA" w14:textId="4496E76F" w:rsidR="00064D52" w:rsidRPr="00064D52" w:rsidRDefault="00064D52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</w:t>
      </w:r>
      <w:r w:rsidR="00360D6B">
        <w:rPr>
          <w:bCs/>
          <w:kern w:val="32"/>
        </w:rPr>
        <w:t>815</w:t>
      </w:r>
      <w:r>
        <w:rPr>
          <w:bCs/>
          <w:kern w:val="32"/>
        </w:rPr>
        <w:t>/14-G4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7777777" w:rsidR="00F14DE9" w:rsidRDefault="00D04022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jednající:</w:t>
      </w:r>
      <w:r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IČO:</w:t>
      </w:r>
      <w:r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2B3CBA">
        <w:rPr>
          <w:sz w:val="22"/>
          <w:szCs w:val="22"/>
        </w:rPr>
        <w:t>Miroslava Debnárová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4737F597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jednající:</w:t>
      </w:r>
      <w:r w:rsidRPr="007C7ED6">
        <w:rPr>
          <w:sz w:val="22"/>
          <w:szCs w:val="22"/>
        </w:rPr>
        <w:tab/>
      </w:r>
    </w:p>
    <w:p w14:paraId="48D57A6C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IČO:</w:t>
      </w:r>
      <w:r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3C93AA13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2B3CBA">
        <w:t xml:space="preserve">Tisk </w:t>
      </w:r>
      <w:r w:rsidR="009529D9">
        <w:t>a distribuce metodické</w:t>
      </w:r>
      <w:r w:rsidR="00E652C1">
        <w:t xml:space="preserve"> </w:t>
      </w:r>
      <w:r w:rsidR="009529D9">
        <w:t>publikace pro učitele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</w:t>
      </w:r>
      <w:r w:rsidR="0029437D">
        <w:t>Účel a cíle plnění vyplývají ze zadávací dokumentace k výběrovému řízení podle věty první</w:t>
      </w:r>
      <w:r w:rsidRPr="007C7ED6">
        <w:t>.</w:t>
      </w: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75E413BD" w14:textId="7B1CAC47" w:rsidR="007570E5" w:rsidRDefault="00F14DE9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se zavazuje v souladu s touto smlouvou řádně </w:t>
      </w:r>
      <w:r w:rsidR="002B3CBA">
        <w:t>vytisknout</w:t>
      </w:r>
      <w:r w:rsidR="000E1D73">
        <w:t>, zkompletovat</w:t>
      </w:r>
      <w:r w:rsidR="002B3CBA">
        <w:t xml:space="preserve"> </w:t>
      </w:r>
      <w:r w:rsidR="00E652C1">
        <w:t>a</w:t>
      </w:r>
      <w:r w:rsidR="00F92065">
        <w:t> </w:t>
      </w:r>
      <w:r w:rsidR="000E1D73">
        <w:t>rozeslat</w:t>
      </w:r>
      <w:r w:rsidR="00E652C1">
        <w:t xml:space="preserve"> metodické publikace pro učitele včetně průvodních dopisů. Požadavky na tisk a</w:t>
      </w:r>
      <w:r w:rsidR="00F92065">
        <w:t> </w:t>
      </w:r>
      <w:r w:rsidR="00E652C1">
        <w:t>distribuci jsou přílohou č. 1 této smlouvy.</w:t>
      </w:r>
    </w:p>
    <w:p w14:paraId="7F28C547" w14:textId="148B294B" w:rsidR="00E652C1" w:rsidRDefault="00E652C1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lastRenderedPageBreak/>
        <w:t>Publikace bude vytištěna v nákladu 5 000 ks, průvodní dopisy a adresní štítky budou vytištěny v nákladu 4 400 ks.</w:t>
      </w:r>
    </w:p>
    <w:p w14:paraId="18EE99B3" w14:textId="1A66AED2" w:rsidR="00E652C1" w:rsidRDefault="00E652C1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Publikace včetně průvodních dopisů budou distribuovány na </w:t>
      </w:r>
      <w:r w:rsidR="00297B28">
        <w:t>cca</w:t>
      </w:r>
      <w:r w:rsidR="000E1D73">
        <w:t xml:space="preserve"> </w:t>
      </w:r>
      <w:r>
        <w:t>4 400 míst.</w:t>
      </w:r>
    </w:p>
    <w:p w14:paraId="6A3175E8" w14:textId="5552540D" w:rsidR="00E652C1" w:rsidRDefault="00E652C1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600 ks publikací bude předáno na adresu místa plnění.</w:t>
      </w:r>
    </w:p>
    <w:p w14:paraId="7ED8B607" w14:textId="77777777" w:rsidR="007E0BEE" w:rsidRPr="007C7ED6" w:rsidRDefault="007E0BEE" w:rsidP="007E0BEE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se zavazuje poskytnout zhotoviteli součinnost k řádnému plnění a uhradit cenu.</w:t>
      </w:r>
    </w:p>
    <w:p w14:paraId="3723CB50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54F4C22D" w14:textId="46BE79C0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Pr="007C7ED6">
        <w:t>dojde</w:t>
      </w:r>
      <w:r w:rsidR="00047649">
        <w:t xml:space="preserve"> rozesláním 4 400 ks publikací a </w:t>
      </w:r>
      <w:r w:rsidR="00B137CB">
        <w:t>prů</w:t>
      </w:r>
      <w:r w:rsidR="00EA79B0">
        <w:t>vo</w:t>
      </w:r>
      <w:r w:rsidR="00B137CB">
        <w:t>d</w:t>
      </w:r>
      <w:r w:rsidR="00EA79B0">
        <w:t>ních</w:t>
      </w:r>
      <w:r w:rsidR="00047649">
        <w:t xml:space="preserve"> dopisů a předáním zbylých 600 ks publikací</w:t>
      </w:r>
      <w:r w:rsidRPr="007C7ED6">
        <w:t xml:space="preserve">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sepíšou zhotovitel a </w:t>
      </w:r>
      <w:r w:rsidR="009A1CD8">
        <w:t>objednatel</w:t>
      </w:r>
      <w:r w:rsidRPr="007C7ED6">
        <w:t xml:space="preserve"> protokol podepsaný osobami oprávněnými jejich jménem nebo za ně jednat. </w:t>
      </w:r>
      <w:r w:rsidR="00E07B5F">
        <w:t>Dílo</w:t>
      </w:r>
      <w:r w:rsidR="00E07B5F" w:rsidRPr="007C7ED6">
        <w:t xml:space="preserve"> </w:t>
      </w:r>
      <w:r w:rsidR="00C85A7C">
        <w:t>musí být splněno</w:t>
      </w:r>
      <w:r w:rsidRPr="007C7ED6">
        <w:t xml:space="preserve"> nejpozději do </w:t>
      </w:r>
      <w:r w:rsidR="00297B28">
        <w:t>26</w:t>
      </w:r>
      <w:r>
        <w:t xml:space="preserve">. </w:t>
      </w:r>
      <w:r w:rsidR="00B137CB">
        <w:t>března</w:t>
      </w:r>
      <w:r w:rsidR="004A3A34" w:rsidRPr="007C7ED6">
        <w:t xml:space="preserve"> </w:t>
      </w:r>
      <w:r w:rsidR="002B3CBA">
        <w:t>2014</w:t>
      </w:r>
      <w:r w:rsidRPr="007C7ED6">
        <w:t>.</w:t>
      </w:r>
    </w:p>
    <w:p w14:paraId="4CCA2D8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popsat vady, nedostatky či své výhrady, pro které odmítl dílo převzít, případně popsat, jak se tyto vady projevují.</w:t>
      </w:r>
    </w:p>
    <w:p w14:paraId="0341BDE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C1F3E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</w:p>
    <w:p w14:paraId="25B3708D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strpět průběžnou kontrolu plnění smlouvy,</w:t>
      </w:r>
    </w:p>
    <w:p w14:paraId="6FF1A08F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sepsat protokol o předání a převzetí.</w:t>
      </w:r>
    </w:p>
    <w:p w14:paraId="23A98C9E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bezodkladně písemně upozornit zhotovitele na vady zjištěné během plnění smlouvy.</w:t>
      </w:r>
    </w:p>
    <w:p w14:paraId="0161C98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F7DAD0B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Celková cena plnění byla stanovena jako smluvní ve výši</w:t>
      </w:r>
    </w:p>
    <w:p w14:paraId="336446C8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bez DPH</w:t>
      </w:r>
      <w:r w:rsidRPr="007C7ED6">
        <w:tab/>
      </w:r>
      <w:r w:rsidR="008C4293">
        <w:t>………,</w:t>
      </w:r>
      <w:r w:rsidRPr="007C7ED6">
        <w:t>- Kč</w:t>
      </w:r>
    </w:p>
    <w:p w14:paraId="28FC2616" w14:textId="33BCED34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 xml:space="preserve">DPH ve výši </w:t>
      </w:r>
      <w:r w:rsidR="00297B28">
        <w:t>21</w:t>
      </w:r>
      <w:r w:rsidRPr="007C7ED6">
        <w:t xml:space="preserve"> %</w:t>
      </w:r>
      <w:r w:rsidRPr="007C7ED6">
        <w:tab/>
        <w:t>………,- Kč</w:t>
      </w:r>
    </w:p>
    <w:p w14:paraId="6C4DD765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678A9C5F" w14:textId="77777777" w:rsidR="007E0BEE" w:rsidRPr="007570E5" w:rsidRDefault="007E0BEE" w:rsidP="007E0BEE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</w:t>
      </w:r>
      <w:r w:rsidRPr="007C7ED6">
        <w:rPr>
          <w:szCs w:val="22"/>
        </w:rPr>
        <w:lastRenderedPageBreak/>
        <w:t>obecně závazných právních předpisů povinen.</w:t>
      </w:r>
    </w:p>
    <w:p w14:paraId="7FB9D6E8" w14:textId="77777777" w:rsidR="007E0BEE" w:rsidRPr="007C7ED6" w:rsidRDefault="007E0BEE" w:rsidP="007E0BEE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82D7866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předmětu plnění.</w:t>
      </w:r>
    </w:p>
    <w:p w14:paraId="73328C0B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2569EAA8" w14:textId="058F16FD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 w:rsidR="00C0221D">
        <w:t>a</w:t>
      </w:r>
      <w:r w:rsidR="000322CC">
        <w:t xml:space="preserve"> bud</w:t>
      </w:r>
      <w:r w:rsidR="0029437D">
        <w:t>e</w:t>
      </w:r>
      <w:r w:rsidR="000322CC">
        <w:t xml:space="preserve"> splatná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>od data jejího</w:t>
      </w:r>
      <w:r w:rsidRPr="007C7ED6">
        <w:t xml:space="preserve"> doručení na adresu sídla </w:t>
      </w:r>
      <w:r w:rsidR="009A1CD8">
        <w:t>objednatel</w:t>
      </w:r>
      <w:r w:rsidRPr="007C7ED6">
        <w:t xml:space="preserve">e v závislosti na přidělení prostředků ze státního rozpočtu, resp. prostředků Evropské unie. Za zaplacení se považuje datum odepsání finanční částky za </w:t>
      </w:r>
      <w:r w:rsidR="00C0221D">
        <w:t>dílo</w:t>
      </w:r>
      <w:r w:rsidR="00C0221D" w:rsidRPr="007C7ED6">
        <w:t xml:space="preserve"> </w:t>
      </w:r>
      <w:r w:rsidRPr="007C7ED6">
        <w:t xml:space="preserve">z účtu </w:t>
      </w:r>
      <w:r w:rsidR="009A1CD8">
        <w:t>objednatel</w:t>
      </w:r>
      <w:r w:rsidRPr="007C7ED6">
        <w:t>e ve prospěch účtu zhotovitele.</w:t>
      </w:r>
    </w:p>
    <w:p w14:paraId="6B5C055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44460AC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B3A64C9" w14:textId="06338681" w:rsidR="00C0221D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 w:rsidR="009A1CD8">
        <w:t>objednatel</w:t>
      </w:r>
      <w:r w:rsidRPr="007C7ED6">
        <w:t>i smlu</w:t>
      </w:r>
      <w:r>
        <w:t xml:space="preserve">vní </w:t>
      </w:r>
      <w:r w:rsidR="008664AC">
        <w:t xml:space="preserve">pokutu </w:t>
      </w:r>
      <w:r>
        <w:t>za nedodržení termínu</w:t>
      </w:r>
      <w:r w:rsidR="002B3CBA">
        <w:t xml:space="preserve"> uvedeného</w:t>
      </w:r>
      <w:r w:rsidRPr="007C7ED6">
        <w:t xml:space="preserve"> v této smlouvě z důvodů na straně zhotovitele, a to ve výši </w:t>
      </w:r>
      <w:r>
        <w:t>0,5 % z celkové ceny plnění bez DPH</w:t>
      </w:r>
      <w:r w:rsidRPr="007C7ED6">
        <w:t xml:space="preserve"> za každý i započatý den prodlení.</w:t>
      </w:r>
    </w:p>
    <w:p w14:paraId="4E17B62D" w14:textId="01BBBC1D" w:rsidR="00F14DE9" w:rsidRDefault="00C0221D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Zhotovitel je povinen zaplatit objednateli smluvní pokutu za nedodržení povinnosti mlčenlivosti uvedené v čl. 12 odst. 1 této smlouvy, a to ve výši 5 000 Kč za každé takové porušení.</w:t>
      </w:r>
    </w:p>
    <w:p w14:paraId="7EB4C64B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828254D" w14:textId="4840BDC9" w:rsidR="00F14DE9" w:rsidRPr="007C7ED6" w:rsidRDefault="00F92065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Za škodu, která vznikne objednateli v důsledku porušení povinností zhotovitele, vyplývajících z obecně závazných právních předpisů či z této smlouvy, odpovídá zhotovitel, a to bez ohledu na zavinění.</w:t>
      </w:r>
    </w:p>
    <w:p w14:paraId="372BF72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Záruční podmínky</w:t>
      </w:r>
    </w:p>
    <w:p w14:paraId="2CB4861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 provést dílo bez jakýchkoliv faktických a právních vad a za podmínek sjednaných touto smlouvou.</w:t>
      </w:r>
    </w:p>
    <w:p w14:paraId="2ECA5BB7" w14:textId="20D7BA57" w:rsidR="00F14DE9" w:rsidRPr="007C7ED6" w:rsidRDefault="00F14DE9" w:rsidP="007570E5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Na poskytnuté plnění zhotovitel poskytuje záruku v délce trvání 24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242D4417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799DA34" w14:textId="77777777" w:rsidR="00F14DE9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Jestliže zhotovitel neodstraní reklamovanou vadu ve lhůtě písemně dohodnuté s </w:t>
      </w:r>
      <w:r w:rsidR="009A1CD8">
        <w:t>objednatel</w:t>
      </w:r>
      <w:r w:rsidRPr="007C7ED6">
        <w:t xml:space="preserve">em, jinak nejpozději do </w:t>
      </w:r>
      <w:r w:rsidR="00064D52">
        <w:t>5</w:t>
      </w:r>
      <w:r w:rsidRPr="007C7ED6">
        <w:t xml:space="preserve"> dní od doručení reklamace, je </w:t>
      </w:r>
      <w:r w:rsidR="009A1CD8">
        <w:t>objednatel</w:t>
      </w:r>
      <w:r w:rsidRPr="007C7ED6">
        <w:t xml:space="preserve"> oprávněn odstranit vadu na náklady zhotovitele. Zhotovitel se zavazuje uhradit </w:t>
      </w:r>
      <w:r w:rsidR="009A1CD8">
        <w:t>objednatel</w:t>
      </w:r>
      <w:r w:rsidRPr="007C7ED6">
        <w:t xml:space="preserve">i náklady na odstranění reklamované vady ve výši vyúčtované </w:t>
      </w:r>
      <w:r w:rsidR="009A1CD8">
        <w:t>objednatel</w:t>
      </w:r>
      <w:r w:rsidRPr="007C7ED6">
        <w:t xml:space="preserve">em, a to bezodkladně po </w:t>
      </w:r>
      <w:r w:rsidR="00F328A8">
        <w:t xml:space="preserve">doručení </w:t>
      </w:r>
      <w:r w:rsidRPr="007C7ED6">
        <w:t>jejich vyúčtování.</w:t>
      </w:r>
    </w:p>
    <w:p w14:paraId="6454F167" w14:textId="77777777" w:rsidR="004C6224" w:rsidRPr="007C7ED6" w:rsidRDefault="004C6224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29BDE7A4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756C55A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kterákoli ze smluvních stran poruší podstatným způsobem tuto smlouvu, je druhá strana oprávněna písemně vyzvat druhou stranu ke splnění jejích závazků. Pokud do </w:t>
      </w:r>
      <w:r w:rsidR="00043ED5">
        <w:t>2</w:t>
      </w:r>
      <w:r w:rsidRPr="007C7ED6">
        <w:t xml:space="preserve">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3584A2BB" w14:textId="77777777" w:rsidR="007E0BEE" w:rsidRPr="007C7ED6" w:rsidRDefault="007E0BEE" w:rsidP="007E0BE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oprávněn od této smlouvy odstoupit, pokud nedostane prostředky ze státního rozpočtu účelově určené na plnění podle této smlouvy, prostředky z </w:t>
      </w:r>
      <w:r>
        <w:t>EU</w:t>
      </w:r>
      <w:r w:rsidRPr="007C7ED6">
        <w:t xml:space="preserve"> v rámci Operačního programu vzdělávání pro konkurenceschopnost (dále „OP VK“) účelově určené na plnění podle této smlouvy nebo bude povinen tyto prostředky vrátit. Věta první se uplatní i v případě částečného neposkytnutí nebo vrácení prostředků. Odstoupení od smlouvy je účinné dnem doručení oznámení o odstoupení zhotoviteli.</w:t>
      </w:r>
    </w:p>
    <w:p w14:paraId="23D4AA02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08AD60F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5A3C42B1" w14:textId="77777777" w:rsidR="007E0BEE" w:rsidRPr="007C7ED6" w:rsidRDefault="007E0BEE" w:rsidP="007E0BEE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>Tato zakázka je spolufinancována z</w:t>
      </w:r>
      <w:r>
        <w:t> prostředků EU</w:t>
      </w:r>
      <w:r w:rsidRPr="007C7ED6">
        <w:t xml:space="preserve"> v rámci OP VK. Z toho vyplývají povinnosti pro </w:t>
      </w:r>
      <w:r>
        <w:t>objednatel</w:t>
      </w:r>
      <w:r w:rsidRPr="007C7ED6">
        <w:t xml:space="preserve">e a zhotovitele týkající se plnění této smlouvy. Zhotovitel toto bere </w:t>
      </w:r>
      <w:r w:rsidRPr="007C7ED6">
        <w:lastRenderedPageBreak/>
        <w:t xml:space="preserve">na vědomí a zavazuje se plnit veškeré povinnosti pro něj a pro </w:t>
      </w:r>
      <w:r>
        <w:t>objednatel</w:t>
      </w:r>
      <w:r w:rsidRPr="007C7ED6">
        <w:t xml:space="preserve">e vyplývající z financování plnění této smlouvy z fondů Evropské unie. Zhotovitel se zavazuje sledovat veškeré dokumenty upravující poskytování dotace a její implementace a vyžádat si veškeré relevantní dokumenty, rozhodnutí a opatření od </w:t>
      </w:r>
      <w:r>
        <w:t>objednatel</w:t>
      </w:r>
      <w:r w:rsidRPr="007C7ED6">
        <w:t>e týkající se podmínek dotace dle této smlouvy z </w:t>
      </w:r>
      <w:proofErr w:type="gramStart"/>
      <w:r w:rsidRPr="007C7ED6">
        <w:t>O</w:t>
      </w:r>
      <w:r>
        <w:t>P</w:t>
      </w:r>
      <w:proofErr w:type="gramEnd"/>
      <w:r>
        <w:t xml:space="preserve"> VK. Zhotovitel je povinen při </w:t>
      </w:r>
      <w:r w:rsidRPr="007C7ED6">
        <w:t>plnění této smlouvy zejména plnit veškeré povinnosti týkající se publicity stanovené v dokumentech OP VK, zejména příručky, Manuálu vizuální identity OP VK, verze z října 2009 atd. a dále uchovávat dokumentaci</w:t>
      </w:r>
      <w:r>
        <w:t xml:space="preserve"> související se zakázkou a její realizací</w:t>
      </w:r>
      <w:r w:rsidRPr="007C7ED6">
        <w:t>.</w:t>
      </w:r>
    </w:p>
    <w:p w14:paraId="32BEB803" w14:textId="77777777" w:rsidR="00F14DE9" w:rsidRDefault="00F14DE9" w:rsidP="00F14DE9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součinnost a potřebné doklady a strpět kontrolu ze strany oprávněných orgánů veřejné správy, zejména Ministerstva školství, mládeže a tělovýchovy a případně dalších relevantních orgánů, které mají právo kontroly v rámci tohoto operačního programu.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</w:t>
      </w:r>
      <w:r w:rsidR="009A1CD8">
        <w:t>objednatel</w:t>
      </w:r>
      <w:r w:rsidRPr="007C7ED6">
        <w:t>i písemně oznámí splnění nápravných opatření, a kdo tyto opatření uložil.</w:t>
      </w:r>
    </w:p>
    <w:p w14:paraId="59A61139" w14:textId="77777777" w:rsidR="00F14DE9" w:rsidRDefault="00F14DE9" w:rsidP="00F14DE9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</w:t>
      </w:r>
      <w:r w:rsidR="009A1CD8">
        <w:t>objednatel</w:t>
      </w:r>
      <w:r w:rsidRPr="007C7ED6">
        <w:t xml:space="preserve">i, popř. jiným osobám, které </w:t>
      </w:r>
      <w:r w:rsidR="009A1CD8">
        <w:t>objednatel</w:t>
      </w:r>
      <w:r w:rsidRPr="007C7ED6">
        <w:t xml:space="preserve"> určí, veškeré požadované informace, dokladovat svoji činnost, poskytovat veškerou dokumentaci vztahující se k projektu po dobu nejméně deseti let následujících po roce, ve kterém </w:t>
      </w:r>
      <w:r w:rsidR="009A1CD8">
        <w:t>objednatel</w:t>
      </w:r>
      <w:r w:rsidRPr="007C7ED6">
        <w:t xml:space="preserve"> obdrží protokol o závěrečném vyhodnocení akce, jíž se plnění této smlouvy týká. Zhotovitel je povinen všechny povinnosti stanovené v tomto článku přenést i na své subdodavatele.  Zhotovitel je povinen archivovat veškeré dokumenty týkající se plnění z této smlouvy </w:t>
      </w:r>
      <w:r w:rsidR="004A3A34">
        <w:t>do roku 2025.</w:t>
      </w:r>
    </w:p>
    <w:p w14:paraId="52EF9225" w14:textId="76BDB5F0" w:rsidR="00F14DE9" w:rsidRPr="007C7ED6" w:rsidRDefault="00F14DE9" w:rsidP="00F14DE9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Zhotovitel je podle § 2 písm. e) zákona č. 320/2001 Sb., o finanční kontrole ve veřejné správě a o změně některých zákonů (zákon o finanční kontrole), ve znění pozdějších předpisů, a pravidel pro poskytování </w:t>
      </w:r>
      <w:r w:rsidRPr="00A00EC6">
        <w:t>prostředků z EU osobou povinnou spolupůsobit při výkonu finanční kontroly prováděné v souvislosti s úhradou zboží nebo služeb z veřejných výdajů a</w:t>
      </w:r>
      <w:r w:rsidR="00F92065">
        <w:t> </w:t>
      </w:r>
      <w:r w:rsidRPr="00A00EC6">
        <w:t xml:space="preserve">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>
        <w:t xml:space="preserve">pozdějších předpisů, a zákonem </w:t>
      </w:r>
      <w:r w:rsidRPr="00A00EC6">
        <w:t>o dani z přidané hodnoty, minimálně však do konce roku 2025, pokud český právní řád nestanovuje lhůtu delší.</w:t>
      </w:r>
    </w:p>
    <w:p w14:paraId="4BC6787F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8097EEC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</w:t>
      </w:r>
      <w:r>
        <w:t>. 101/2000 Sb.</w:t>
      </w:r>
    </w:p>
    <w:p w14:paraId="3F56F4F5" w14:textId="77777777" w:rsidR="00F14DE9" w:rsidRPr="007C7ED6" w:rsidRDefault="00F14DE9" w:rsidP="00F14DE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060030F3" w14:textId="60F4F9EA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</w:t>
      </w:r>
      <w:r w:rsidR="00F328A8" w:rsidRPr="007C7ED6">
        <w:t>kter</w:t>
      </w:r>
      <w:r w:rsidR="00F328A8">
        <w:t>é</w:t>
      </w:r>
      <w:r w:rsidR="00F328A8" w:rsidRPr="007C7ED6">
        <w:t xml:space="preserve"> </w:t>
      </w:r>
      <w:r w:rsidRPr="007C7ED6">
        <w:t xml:space="preserve">nejsou výslovně </w:t>
      </w:r>
      <w:r w:rsidR="00F328A8" w:rsidRPr="007C7ED6">
        <w:t>upraven</w:t>
      </w:r>
      <w:r w:rsidR="00F328A8">
        <w:t>y</w:t>
      </w:r>
      <w:r w:rsidR="00F328A8" w:rsidRPr="007C7ED6">
        <w:t xml:space="preserve"> </w:t>
      </w:r>
      <w:r w:rsidRPr="007C7ED6">
        <w:t xml:space="preserve">touto smlouvou, se řídí </w:t>
      </w:r>
      <w:r w:rsidR="004C6224">
        <w:t>občanským</w:t>
      </w:r>
      <w:r w:rsidR="004C6224" w:rsidRPr="007C7ED6">
        <w:t xml:space="preserve"> </w:t>
      </w:r>
      <w:r w:rsidRPr="007C7ED6">
        <w:t>zákoníkem.</w:t>
      </w:r>
    </w:p>
    <w:p w14:paraId="71DC0026" w14:textId="6508FA6E" w:rsidR="007570E5" w:rsidRDefault="00F14DE9" w:rsidP="007570E5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Je-li nebo stane-li se některé z ustanovení této smlouvy nebo její přílohy neplatným </w:t>
      </w:r>
      <w:r w:rsidRPr="007C7ED6">
        <w:lastRenderedPageBreak/>
        <w:t>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1FFEB947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Změny této smlouvy mohou být učiněny pouze písemnými vzestupně číslovanými dodatky podepsanými oběma smluvními stranami, resp. osobami oprávněnými jednat jménem nebo za smluvní strany.</w:t>
      </w:r>
    </w:p>
    <w:p w14:paraId="0A169BDB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Nedílnou součástí této smlouvy je příloha č. 1 </w:t>
      </w:r>
      <w:r w:rsidR="00404809">
        <w:t>Požadavky na tisky</w:t>
      </w:r>
      <w:r w:rsidRPr="007C7ED6">
        <w:t>.</w:t>
      </w:r>
    </w:p>
    <w:p w14:paraId="2065E9D7" w14:textId="6AAB9A5A" w:rsidR="00F14DE9" w:rsidRDefault="00F14DE9" w:rsidP="004C6224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C0221D">
        <w:t>třech</w:t>
      </w:r>
      <w:r w:rsidR="00C0221D" w:rsidRPr="007C7ED6">
        <w:t xml:space="preserve"> </w:t>
      </w:r>
      <w:r w:rsidRPr="007C7ED6">
        <w:t xml:space="preserve">stejnopisech s platností originálu, přičemž </w:t>
      </w:r>
      <w:r w:rsidR="000E4331">
        <w:t>objednatel obdrží dvě</w:t>
      </w:r>
      <w:r w:rsidRPr="007C7ED6">
        <w:t xml:space="preserve"> vyhotovení</w:t>
      </w:r>
      <w:r w:rsidR="000E4331">
        <w:t xml:space="preserve"> a zhotovitel 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6F7253" w14:paraId="74FB92C7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0C8A950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2D140B20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4C6224" w:rsidRPr="006F7253" w14:paraId="6E89684C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723AE4E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586D274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4C6224" w:rsidRPr="006F7253" w14:paraId="4CA67D71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287315B6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6214A262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4C6224" w:rsidRPr="006F7253" w14:paraId="60D1E1FE" w14:textId="77777777" w:rsidTr="00A519D7">
        <w:trPr>
          <w:trHeight w:val="480"/>
        </w:trPr>
        <w:tc>
          <w:tcPr>
            <w:tcW w:w="4535" w:type="dxa"/>
            <w:shd w:val="clear" w:color="auto" w:fill="auto"/>
          </w:tcPr>
          <w:p w14:paraId="2A272AD9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3BA395A8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0DB12B2C" w14:textId="77777777" w:rsidR="004C6224" w:rsidRPr="006F7253" w:rsidRDefault="003B35BA" w:rsidP="003B35BA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 w:rsidR="004C6224">
              <w:br/>
            </w:r>
            <w:r>
              <w:t>ústřední školní inspektor</w:t>
            </w:r>
          </w:p>
        </w:tc>
      </w:tr>
    </w:tbl>
    <w:p w14:paraId="6ED7B126" w14:textId="77777777" w:rsidR="00B76331" w:rsidRDefault="00B76331" w:rsidP="004C6224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B76331" w:rsidSect="00007D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2E5583" w15:done="0"/>
  <w15:commentEx w15:paraId="1E351E08" w15:done="0"/>
  <w15:commentEx w15:paraId="18148B2A" w15:done="0"/>
  <w15:commentEx w15:paraId="0267DD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C4D69" w14:textId="77777777" w:rsidR="00284C1C" w:rsidRDefault="00284C1C" w:rsidP="00F14DE9">
      <w:pPr>
        <w:spacing w:before="0"/>
      </w:pPr>
      <w:r>
        <w:separator/>
      </w:r>
    </w:p>
  </w:endnote>
  <w:endnote w:type="continuationSeparator" w:id="0">
    <w:p w14:paraId="3272FC8D" w14:textId="77777777" w:rsidR="00284C1C" w:rsidRDefault="00284C1C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41081" w14:textId="77777777" w:rsidR="00284C1C" w:rsidRDefault="00284C1C" w:rsidP="00F14DE9">
      <w:pPr>
        <w:spacing w:before="0"/>
      </w:pPr>
      <w:r>
        <w:separator/>
      </w:r>
    </w:p>
  </w:footnote>
  <w:footnote w:type="continuationSeparator" w:id="0">
    <w:p w14:paraId="0AACE775" w14:textId="77777777" w:rsidR="00284C1C" w:rsidRDefault="00284C1C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Default="00670510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6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E9"/>
    <w:rsid w:val="00007DC9"/>
    <w:rsid w:val="000322CC"/>
    <w:rsid w:val="00043ED5"/>
    <w:rsid w:val="00047649"/>
    <w:rsid w:val="00064D52"/>
    <w:rsid w:val="00073A79"/>
    <w:rsid w:val="00084273"/>
    <w:rsid w:val="000C3A8F"/>
    <w:rsid w:val="000D0D0C"/>
    <w:rsid w:val="000E1D73"/>
    <w:rsid w:val="000E4331"/>
    <w:rsid w:val="0011092B"/>
    <w:rsid w:val="001950ED"/>
    <w:rsid w:val="00221150"/>
    <w:rsid w:val="00223B46"/>
    <w:rsid w:val="002338B3"/>
    <w:rsid w:val="00284C1C"/>
    <w:rsid w:val="0029437D"/>
    <w:rsid w:val="00297B28"/>
    <w:rsid w:val="002A0653"/>
    <w:rsid w:val="002B3CBA"/>
    <w:rsid w:val="002C35CD"/>
    <w:rsid w:val="00360D6B"/>
    <w:rsid w:val="003B35BA"/>
    <w:rsid w:val="003E18E2"/>
    <w:rsid w:val="00403803"/>
    <w:rsid w:val="00404809"/>
    <w:rsid w:val="00452658"/>
    <w:rsid w:val="0045270C"/>
    <w:rsid w:val="004A2908"/>
    <w:rsid w:val="004A3A34"/>
    <w:rsid w:val="004C54B6"/>
    <w:rsid w:val="004C6224"/>
    <w:rsid w:val="004E53B9"/>
    <w:rsid w:val="004E5AFB"/>
    <w:rsid w:val="004F164D"/>
    <w:rsid w:val="00504648"/>
    <w:rsid w:val="00552BE8"/>
    <w:rsid w:val="00562237"/>
    <w:rsid w:val="00570C31"/>
    <w:rsid w:val="00573DFA"/>
    <w:rsid w:val="005A683B"/>
    <w:rsid w:val="005F6E90"/>
    <w:rsid w:val="00625453"/>
    <w:rsid w:val="00670510"/>
    <w:rsid w:val="00671DBB"/>
    <w:rsid w:val="006B53F0"/>
    <w:rsid w:val="006C4314"/>
    <w:rsid w:val="006C61B1"/>
    <w:rsid w:val="007012B1"/>
    <w:rsid w:val="007570E5"/>
    <w:rsid w:val="007612C7"/>
    <w:rsid w:val="0079392D"/>
    <w:rsid w:val="007C6F90"/>
    <w:rsid w:val="007E0BEE"/>
    <w:rsid w:val="00845DE8"/>
    <w:rsid w:val="008664AC"/>
    <w:rsid w:val="00887CC4"/>
    <w:rsid w:val="008C3D7F"/>
    <w:rsid w:val="008C4293"/>
    <w:rsid w:val="00901F4D"/>
    <w:rsid w:val="009529D9"/>
    <w:rsid w:val="00966F72"/>
    <w:rsid w:val="009A1CD8"/>
    <w:rsid w:val="009B3273"/>
    <w:rsid w:val="009F52C1"/>
    <w:rsid w:val="00A05F0A"/>
    <w:rsid w:val="00A22CCB"/>
    <w:rsid w:val="00A42DD0"/>
    <w:rsid w:val="00A60263"/>
    <w:rsid w:val="00A82C9F"/>
    <w:rsid w:val="00AA702A"/>
    <w:rsid w:val="00B07508"/>
    <w:rsid w:val="00B13624"/>
    <w:rsid w:val="00B137CB"/>
    <w:rsid w:val="00B414CB"/>
    <w:rsid w:val="00B43F45"/>
    <w:rsid w:val="00B76331"/>
    <w:rsid w:val="00BA3225"/>
    <w:rsid w:val="00BA5A65"/>
    <w:rsid w:val="00BA64CD"/>
    <w:rsid w:val="00BF64E0"/>
    <w:rsid w:val="00C0221D"/>
    <w:rsid w:val="00C85A7C"/>
    <w:rsid w:val="00C94A87"/>
    <w:rsid w:val="00CA575B"/>
    <w:rsid w:val="00D04022"/>
    <w:rsid w:val="00D23967"/>
    <w:rsid w:val="00D65BA8"/>
    <w:rsid w:val="00D73E17"/>
    <w:rsid w:val="00E07B5F"/>
    <w:rsid w:val="00E11297"/>
    <w:rsid w:val="00E652C1"/>
    <w:rsid w:val="00E90418"/>
    <w:rsid w:val="00EA5AB6"/>
    <w:rsid w:val="00EA79B0"/>
    <w:rsid w:val="00EB223B"/>
    <w:rsid w:val="00ED58CF"/>
    <w:rsid w:val="00F14DE9"/>
    <w:rsid w:val="00F328A8"/>
    <w:rsid w:val="00F62624"/>
    <w:rsid w:val="00F6772F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67DC-6034-4381-B2D3-420200E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4</cp:revision>
  <cp:lastPrinted>2014-01-27T09:24:00Z</cp:lastPrinted>
  <dcterms:created xsi:type="dcterms:W3CDTF">2014-02-13T12:35:00Z</dcterms:created>
  <dcterms:modified xsi:type="dcterms:W3CDTF">2014-02-13T15:36:00Z</dcterms:modified>
</cp:coreProperties>
</file>