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6B5ECDB1">
            <wp:extent cx="1900555" cy="50355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74A4A887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 xml:space="preserve">MBA </w:t>
      </w:r>
      <w:r w:rsidR="00BB186D">
        <w:rPr>
          <w:szCs w:val="20"/>
        </w:rPr>
        <w:t>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3D5B4A74" w:rsidR="00115077" w:rsidRPr="00A03FEE" w:rsidRDefault="001A627C" w:rsidP="009F6FFB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2E321E">
        <w:t>Drobné ICT</w:t>
      </w:r>
      <w:r w:rsidR="009F6FFB" w:rsidRPr="009F6FFB">
        <w:t xml:space="preserve"> – 4.</w:t>
      </w:r>
      <w:r w:rsidR="009F6FFB">
        <w:t xml:space="preserve"> </w:t>
      </w:r>
      <w:r w:rsidR="009F6FFB" w:rsidRPr="009F6FFB">
        <w:t>Q 2018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483F60">
        <w:t>výzvou</w:t>
      </w:r>
      <w:r w:rsidR="00483F60" w:rsidRPr="007C7ED6">
        <w:t xml:space="preserve"> se použije </w:t>
      </w:r>
      <w:r w:rsidR="00483F60">
        <w:t>výzva.</w:t>
      </w:r>
    </w:p>
    <w:p w14:paraId="64B9DA9F" w14:textId="1A632B39" w:rsidR="00D71B35" w:rsidRPr="00D83F94" w:rsidRDefault="001A627C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lastRenderedPageBreak/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77777777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F12347">
        <w:t xml:space="preserve">dodavatel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66049661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6813A0">
        <w:t xml:space="preserve">Fakturace bude provedena samostatně pro jednotlivá odběrná místa a bude zaslána na adresu Česká školní inspekce, Fráni Šrámka 37, 150 21 Praha 5, nebo zaslána elektronicky prostřednictvím e-mailu </w:t>
      </w:r>
      <w:hyperlink r:id="rId11" w:history="1">
        <w:r w:rsidR="006813A0">
          <w:rPr>
            <w:rStyle w:val="Hypertextovodkaz"/>
          </w:rPr>
          <w:t>posta@csicr.cz</w:t>
        </w:r>
      </w:hyperlink>
      <w:r w:rsidR="006813A0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6742A520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 w:rsidR="00AE0E3D">
        <w:t>áležitosti uvedené v </w:t>
      </w:r>
      <w:r>
        <w:t>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59DE9F36" w:rsidR="001158C6" w:rsidRPr="007B7EA6" w:rsidRDefault="002E622A" w:rsidP="007B7EA6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>kupujícího v místě plnění, nejpozději do 14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70D32CF7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7B7EA6">
        <w:t>5</w:t>
      </w:r>
      <w:r>
        <w:t>00</w:t>
      </w:r>
      <w:r w:rsidRPr="00D83F94">
        <w:t xml:space="preserve">,- Kč </w:t>
      </w:r>
      <w:r w:rsidRPr="00D83F94">
        <w:rPr>
          <w:i/>
        </w:rPr>
        <w:t xml:space="preserve">(slovy </w:t>
      </w:r>
      <w:r w:rsidR="007B7EA6"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</w:t>
      </w:r>
      <w:r w:rsidRPr="00D83F94">
        <w:lastRenderedPageBreak/>
        <w:t xml:space="preserve">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 w:rsidR="007B7EA6">
        <w:t>500</w:t>
      </w:r>
      <w:r w:rsidRPr="00D83F94">
        <w:t xml:space="preserve">,- Kč </w:t>
      </w:r>
      <w:r w:rsidRPr="00D83F94">
        <w:rPr>
          <w:i/>
        </w:rPr>
        <w:t xml:space="preserve">(slovy </w:t>
      </w:r>
      <w:r w:rsidR="007B7EA6"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6B5639">
        <w:t>V případě prodlení kupujícího s placením faktury za dodané zboží v termínu a výši</w:t>
      </w:r>
      <w:r>
        <w:t xml:space="preserve">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 místa plnění přesahujícího 7 dní po termínu plnění podle čl. IV nebo v případě podle čl. 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 xml:space="preserve">Tato smlouva nabývá platnosti dnem podpisu oběma smluvními stranami a účinnosti </w:t>
      </w:r>
      <w:r w:rsidR="00581A2C" w:rsidRPr="00897139">
        <w:rPr>
          <w:snapToGrid w:val="0"/>
          <w:sz w:val="23"/>
          <w:szCs w:val="23"/>
        </w:rPr>
        <w:t>dnem uveřejnění v R</w:t>
      </w:r>
      <w:r w:rsidRPr="00897139">
        <w:rPr>
          <w:snapToGrid w:val="0"/>
          <w:sz w:val="23"/>
          <w:szCs w:val="23"/>
        </w:rPr>
        <w:t xml:space="preserve">egistru smluv. Smlouva </w:t>
      </w:r>
      <w:r w:rsidRPr="00897139">
        <w:t>je vyhotovena ve 2 vyhotoveních, přičemž jedno</w:t>
      </w:r>
      <w:r>
        <w:t xml:space="preserve">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72F588FD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  <w:r w:rsidR="00E17887">
        <w:rPr>
          <w:szCs w:val="20"/>
        </w:rPr>
        <w:t>, MBA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D59E" w14:textId="77777777" w:rsidR="00A822F3" w:rsidRDefault="00A822F3">
      <w:r>
        <w:separator/>
      </w:r>
    </w:p>
  </w:endnote>
  <w:endnote w:type="continuationSeparator" w:id="0">
    <w:p w14:paraId="743BDD71" w14:textId="77777777" w:rsidR="00A822F3" w:rsidRDefault="00A822F3">
      <w:r>
        <w:continuationSeparator/>
      </w:r>
    </w:p>
  </w:endnote>
  <w:endnote w:type="continuationNotice" w:id="1">
    <w:p w14:paraId="3CAE5D66" w14:textId="77777777" w:rsidR="00A822F3" w:rsidRDefault="00A82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70922B0B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1857">
      <w:rPr>
        <w:rStyle w:val="slostrnky"/>
        <w:noProof/>
      </w:rPr>
      <w:t>4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9D1857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76F89" w14:textId="77777777" w:rsidR="00A822F3" w:rsidRDefault="00A822F3">
      <w:r>
        <w:separator/>
      </w:r>
    </w:p>
  </w:footnote>
  <w:footnote w:type="continuationSeparator" w:id="0">
    <w:p w14:paraId="20AC65CB" w14:textId="77777777" w:rsidR="00A822F3" w:rsidRDefault="00A822F3">
      <w:r>
        <w:continuationSeparator/>
      </w:r>
    </w:p>
  </w:footnote>
  <w:footnote w:type="continuationNotice" w:id="1">
    <w:p w14:paraId="2DC0D8C7" w14:textId="77777777" w:rsidR="00A822F3" w:rsidRDefault="00A82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8CE7" w14:textId="4308FC95" w:rsidR="008C4E15" w:rsidRDefault="00CE3141" w:rsidP="008C4E15">
    <w:pPr>
      <w:pStyle w:val="Zhlav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</w:r>
    <w:r w:rsidR="00787C63">
      <w:rPr>
        <w:i/>
      </w:rPr>
      <w:t>Drobné ICT</w:t>
    </w:r>
    <w:r w:rsidR="009F6FFB">
      <w:rPr>
        <w:i/>
      </w:rPr>
      <w:t xml:space="preserve"> – 4. Q 2018</w:t>
    </w:r>
  </w:p>
  <w:p w14:paraId="050CB050" w14:textId="178F0617" w:rsidR="0079799A" w:rsidRDefault="00787C63">
    <w:pPr>
      <w:pStyle w:val="Zhlav"/>
      <w:rPr>
        <w:i/>
      </w:rPr>
    </w:pPr>
    <w:r>
      <w:rPr>
        <w:i/>
      </w:rPr>
      <w:t>ČŠIG-S-607/18-G42</w:t>
    </w:r>
    <w:r>
      <w:rPr>
        <w:i/>
      </w:rPr>
      <w:tab/>
    </w:r>
    <w:r>
      <w:rPr>
        <w:i/>
      </w:rPr>
      <w:tab/>
      <w:t>ČŠIG-3957</w:t>
    </w:r>
    <w:r w:rsidR="008C4E15">
      <w:rPr>
        <w:i/>
      </w:rPr>
      <w:t>/18-G42</w:t>
    </w:r>
  </w:p>
  <w:p w14:paraId="20E4F4F3" w14:textId="77777777" w:rsidR="00BA3492" w:rsidRPr="008C4E15" w:rsidRDefault="00BA3492">
    <w:pPr>
      <w:pStyle w:val="Zhlav"/>
      <w:rPr>
        <w:i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36114"/>
    <w:rsid w:val="00143991"/>
    <w:rsid w:val="00151F07"/>
    <w:rsid w:val="00154EFA"/>
    <w:rsid w:val="00162419"/>
    <w:rsid w:val="001642C9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1F4EC7"/>
    <w:rsid w:val="00202033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AEA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21E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6666"/>
    <w:rsid w:val="003875CB"/>
    <w:rsid w:val="00395F47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34D5"/>
    <w:rsid w:val="00464A09"/>
    <w:rsid w:val="004762BC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3950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13A0"/>
    <w:rsid w:val="00686863"/>
    <w:rsid w:val="0069257B"/>
    <w:rsid w:val="00692DBE"/>
    <w:rsid w:val="00695911"/>
    <w:rsid w:val="006A4B1E"/>
    <w:rsid w:val="006B117A"/>
    <w:rsid w:val="006B3C20"/>
    <w:rsid w:val="006B5639"/>
    <w:rsid w:val="006B6B73"/>
    <w:rsid w:val="006C50B3"/>
    <w:rsid w:val="006C5B9F"/>
    <w:rsid w:val="006C73E2"/>
    <w:rsid w:val="006D5825"/>
    <w:rsid w:val="006E0A9F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87C63"/>
    <w:rsid w:val="0079799A"/>
    <w:rsid w:val="007A2FF0"/>
    <w:rsid w:val="007A40F9"/>
    <w:rsid w:val="007B39C3"/>
    <w:rsid w:val="007B7EA6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5DE9"/>
    <w:rsid w:val="00867071"/>
    <w:rsid w:val="00877F18"/>
    <w:rsid w:val="00886863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70601"/>
    <w:rsid w:val="00980230"/>
    <w:rsid w:val="0098601E"/>
    <w:rsid w:val="009873C2"/>
    <w:rsid w:val="009909EA"/>
    <w:rsid w:val="00992C6F"/>
    <w:rsid w:val="009973CC"/>
    <w:rsid w:val="009B4247"/>
    <w:rsid w:val="009B5093"/>
    <w:rsid w:val="009C3B88"/>
    <w:rsid w:val="009C5C76"/>
    <w:rsid w:val="009D00D3"/>
    <w:rsid w:val="009D067C"/>
    <w:rsid w:val="009D1857"/>
    <w:rsid w:val="009E33E8"/>
    <w:rsid w:val="009E6498"/>
    <w:rsid w:val="009F2C54"/>
    <w:rsid w:val="009F6FFB"/>
    <w:rsid w:val="00A0099B"/>
    <w:rsid w:val="00A0261A"/>
    <w:rsid w:val="00A07768"/>
    <w:rsid w:val="00A11EE8"/>
    <w:rsid w:val="00A137ED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822F3"/>
    <w:rsid w:val="00A96D2D"/>
    <w:rsid w:val="00A97B67"/>
    <w:rsid w:val="00AA0113"/>
    <w:rsid w:val="00AA2677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E0E3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47433"/>
    <w:rsid w:val="00B534DF"/>
    <w:rsid w:val="00B5640F"/>
    <w:rsid w:val="00B669EB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C6F40"/>
    <w:rsid w:val="00CD047C"/>
    <w:rsid w:val="00CD4A14"/>
    <w:rsid w:val="00CE3141"/>
    <w:rsid w:val="00CE6460"/>
    <w:rsid w:val="00D178F7"/>
    <w:rsid w:val="00D23D55"/>
    <w:rsid w:val="00D25FAE"/>
    <w:rsid w:val="00D333BE"/>
    <w:rsid w:val="00D402FA"/>
    <w:rsid w:val="00D41CDD"/>
    <w:rsid w:val="00D47307"/>
    <w:rsid w:val="00D664EA"/>
    <w:rsid w:val="00D66E36"/>
    <w:rsid w:val="00D71B35"/>
    <w:rsid w:val="00D72578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40286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B63"/>
    <w:rsid w:val="00EC3210"/>
    <w:rsid w:val="00EC34BE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86080"/>
    <w:rsid w:val="00FA0E41"/>
    <w:rsid w:val="00FA1CCA"/>
    <w:rsid w:val="00FA57DE"/>
    <w:rsid w:val="00FA5930"/>
    <w:rsid w:val="00FA7761"/>
    <w:rsid w:val="00FB13F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2018-09-19T07:20:00Z</dcterms:created>
  <dcterms:modified xsi:type="dcterms:W3CDTF">2018-09-19T07:20:00Z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